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11A" w:rsidRPr="003B3DA5" w:rsidP="00C5711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</w:t>
      </w:r>
      <w:r w:rsidR="00F043BD">
        <w:rPr>
          <w:rFonts w:ascii="Times New Roman" w:hAnsi="Times New Roman" w:cs="Times New Roman"/>
          <w:sz w:val="22"/>
          <w:szCs w:val="22"/>
        </w:rPr>
        <w:t>-2</w:t>
      </w:r>
      <w:r w:rsidR="008051B9">
        <w:rPr>
          <w:rFonts w:ascii="Times New Roman" w:hAnsi="Times New Roman" w:cs="Times New Roman"/>
          <w:sz w:val="22"/>
          <w:szCs w:val="22"/>
        </w:rPr>
        <w:t>62</w:t>
      </w:r>
      <w:r w:rsidRPr="003B3DA5">
        <w:rPr>
          <w:rFonts w:ascii="Times New Roman" w:hAnsi="Times New Roman" w:cs="Times New Roman"/>
          <w:sz w:val="22"/>
          <w:szCs w:val="22"/>
        </w:rPr>
        <w:t>-210</w:t>
      </w:r>
      <w:r w:rsidR="00F22457">
        <w:rPr>
          <w:rFonts w:ascii="Times New Roman" w:hAnsi="Times New Roman" w:cs="Times New Roman"/>
          <w:sz w:val="22"/>
          <w:szCs w:val="22"/>
        </w:rPr>
        <w:t>1</w:t>
      </w:r>
      <w:r w:rsidRPr="003B3DA5">
        <w:rPr>
          <w:rFonts w:ascii="Times New Roman" w:hAnsi="Times New Roman" w:cs="Times New Roman"/>
          <w:sz w:val="22"/>
          <w:szCs w:val="22"/>
        </w:rPr>
        <w:t>/202</w:t>
      </w:r>
      <w:r w:rsidR="00B9252D">
        <w:rPr>
          <w:rFonts w:ascii="Times New Roman" w:hAnsi="Times New Roman" w:cs="Times New Roman"/>
          <w:sz w:val="22"/>
          <w:szCs w:val="22"/>
        </w:rPr>
        <w:t>4</w:t>
      </w:r>
    </w:p>
    <w:p w:rsidR="007D78B5" w:rsidP="007D78B5">
      <w:pPr>
        <w:widowControl w:val="0"/>
        <w:ind w:left="4248" w:firstLine="708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ahoma" w:hAnsi="Tahoma" w:cs="Tahoma"/>
          <w:b/>
          <w:bCs/>
          <w:sz w:val="20"/>
          <w:szCs w:val="20"/>
        </w:rPr>
        <w:t>86MS0052-01-2023-009933-15</w:t>
      </w:r>
      <w:r w:rsidR="00C5711A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F043BD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7D78B5" w:rsidP="007D78B5">
      <w:pPr>
        <w:widowControl w:val="0"/>
        <w:ind w:left="4248" w:firstLine="708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C5711A" w:rsidRPr="00F043BD" w:rsidP="00F043BD">
      <w:pPr>
        <w:widowControl w:val="0"/>
        <w:ind w:firstLine="426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C5711A" w:rsidRPr="00F043BD" w:rsidP="00F043BD">
      <w:pPr>
        <w:widowControl w:val="0"/>
        <w:ind w:firstLine="426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C5711A" w:rsidRPr="00F043BD" w:rsidP="00F043BD">
      <w:pPr>
        <w:widowControl w:val="0"/>
        <w:ind w:firstLine="426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C5711A" w:rsidRPr="00F043BD" w:rsidP="00F043BD">
      <w:pPr>
        <w:widowControl w:val="0"/>
        <w:ind w:firstLine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  </w:t>
      </w:r>
      <w:r w:rsidRPr="00F043BD" w:rsid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26 </w:t>
      </w:r>
      <w:r w:rsidRPr="00F043BD" w:rsidR="00B925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февраля 2024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C5711A" w:rsidRPr="00F043BD" w:rsidP="00F043BD">
      <w:pPr>
        <w:ind w:firstLine="426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Мировой судья судебного участка № 1 Нижневартовского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судебного района города окружного значения Нижневартовска ХМАО - Югры Вдовина О.В.,</w:t>
      </w:r>
      <w:r w:rsidRPr="00F043BD" w:rsidR="00D92B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М.В.,</w:t>
      </w:r>
    </w:p>
    <w:p w:rsidR="008E5AD3" w:rsidRPr="00F043BD" w:rsidP="00F043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F043BD" w:rsidR="00546AE3">
        <w:rPr>
          <w:rFonts w:ascii="Times New Roman" w:hAnsi="Times New Roman" w:cs="Times New Roman"/>
          <w:sz w:val="28"/>
          <w:szCs w:val="28"/>
        </w:rPr>
        <w:t xml:space="preserve">ПАО «Сбербанк» в лице филиала – Югорское отделение № 5940 </w:t>
      </w:r>
      <w:r w:rsidRPr="00F043BD" w:rsidR="001B3505">
        <w:rPr>
          <w:rFonts w:ascii="Times New Roman" w:hAnsi="Times New Roman" w:cs="Times New Roman"/>
          <w:sz w:val="28"/>
          <w:szCs w:val="28"/>
        </w:rPr>
        <w:t xml:space="preserve">к </w:t>
      </w:r>
      <w:r w:rsidRPr="00F043BD" w:rsidR="00F043BD">
        <w:rPr>
          <w:rFonts w:ascii="Times New Roman" w:hAnsi="Times New Roman" w:cs="Times New Roman"/>
          <w:sz w:val="28"/>
          <w:szCs w:val="28"/>
        </w:rPr>
        <w:t xml:space="preserve">Стаськив Надежде Николаевне </w:t>
      </w:r>
      <w:r w:rsidRPr="00F043BD" w:rsidR="00F22457">
        <w:rPr>
          <w:rFonts w:ascii="Times New Roman" w:hAnsi="Times New Roman" w:cs="Times New Roman"/>
          <w:sz w:val="28"/>
          <w:szCs w:val="28"/>
        </w:rPr>
        <w:t xml:space="preserve"> </w:t>
      </w:r>
      <w:r w:rsidRPr="00F043BD">
        <w:rPr>
          <w:rFonts w:ascii="Times New Roman" w:hAnsi="Times New Roman" w:cs="Times New Roman"/>
          <w:sz w:val="28"/>
          <w:szCs w:val="28"/>
        </w:rPr>
        <w:t xml:space="preserve">о </w:t>
      </w:r>
      <w:r w:rsidRPr="00F043BD" w:rsidR="00191BA8">
        <w:rPr>
          <w:rFonts w:ascii="Times New Roman" w:hAnsi="Times New Roman" w:cs="Times New Roman"/>
          <w:sz w:val="28"/>
          <w:szCs w:val="28"/>
        </w:rPr>
        <w:t>взыскании задолженности</w:t>
      </w:r>
      <w:r w:rsidRPr="00F043BD">
        <w:rPr>
          <w:rFonts w:ascii="Times New Roman" w:hAnsi="Times New Roman" w:cs="Times New Roman"/>
          <w:sz w:val="28"/>
          <w:szCs w:val="28"/>
        </w:rPr>
        <w:t xml:space="preserve"> по </w:t>
      </w:r>
      <w:r w:rsidRPr="00F043BD" w:rsidR="00546AE3">
        <w:rPr>
          <w:rFonts w:ascii="Times New Roman" w:hAnsi="Times New Roman" w:cs="Times New Roman"/>
          <w:sz w:val="28"/>
          <w:szCs w:val="28"/>
        </w:rPr>
        <w:t>кредитному договору.</w:t>
      </w:r>
    </w:p>
    <w:p w:rsidR="008E5AD3" w:rsidRPr="00F043BD" w:rsidP="00F043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194-198 ГПК РФ, мировой судья</w:t>
      </w:r>
    </w:p>
    <w:p w:rsidR="008E5AD3" w:rsidRPr="00F043BD" w:rsidP="00F043BD">
      <w:pPr>
        <w:ind w:firstLine="426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8E5AD3" w:rsidRPr="00F043BD" w:rsidP="00F043BD">
      <w:pPr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F043BD" w:rsidR="00546AE3">
        <w:rPr>
          <w:rFonts w:ascii="Times New Roman" w:hAnsi="Times New Roman" w:cs="Times New Roman"/>
          <w:sz w:val="28"/>
          <w:szCs w:val="28"/>
        </w:rPr>
        <w:t xml:space="preserve">ПАО «Сбербанк» в лице филиала – Югорское отделение № 5940 к </w:t>
      </w:r>
      <w:r w:rsidRPr="00F043BD" w:rsidR="00F043BD">
        <w:rPr>
          <w:rFonts w:ascii="Times New Roman" w:hAnsi="Times New Roman" w:cs="Times New Roman"/>
          <w:sz w:val="28"/>
          <w:szCs w:val="28"/>
        </w:rPr>
        <w:t xml:space="preserve">Стаськив Надежде Николаевне </w:t>
      </w:r>
      <w:r w:rsidRPr="00F043BD">
        <w:rPr>
          <w:rFonts w:ascii="Times New Roman" w:hAnsi="Times New Roman" w:cs="Times New Roman"/>
          <w:sz w:val="28"/>
          <w:szCs w:val="28"/>
        </w:rPr>
        <w:t xml:space="preserve">о </w:t>
      </w:r>
      <w:r w:rsidRPr="00F043BD" w:rsidR="00191BA8">
        <w:rPr>
          <w:rFonts w:ascii="Times New Roman" w:hAnsi="Times New Roman" w:cs="Times New Roman"/>
          <w:sz w:val="28"/>
          <w:szCs w:val="28"/>
        </w:rPr>
        <w:t>взыскании задолженности</w:t>
      </w:r>
      <w:r w:rsidRPr="00F043BD">
        <w:rPr>
          <w:rFonts w:ascii="Times New Roman" w:hAnsi="Times New Roman" w:cs="Times New Roman"/>
          <w:sz w:val="28"/>
          <w:szCs w:val="28"/>
        </w:rPr>
        <w:t xml:space="preserve"> по </w:t>
      </w:r>
      <w:r w:rsidRPr="00F043BD" w:rsidR="00546AE3">
        <w:rPr>
          <w:rFonts w:ascii="Times New Roman" w:hAnsi="Times New Roman" w:cs="Times New Roman"/>
          <w:sz w:val="28"/>
          <w:szCs w:val="28"/>
        </w:rPr>
        <w:t xml:space="preserve">кредитному </w:t>
      </w:r>
      <w:r w:rsidRPr="00F043BD">
        <w:rPr>
          <w:rFonts w:ascii="Times New Roman" w:hAnsi="Times New Roman" w:cs="Times New Roman"/>
          <w:sz w:val="28"/>
          <w:szCs w:val="28"/>
        </w:rPr>
        <w:t xml:space="preserve">договору, 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удовлетворить.</w:t>
      </w:r>
    </w:p>
    <w:p w:rsidR="008E5AD3" w:rsidP="00F043BD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3BD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F043BD" w:rsidR="00F043BD">
        <w:rPr>
          <w:rFonts w:ascii="Times New Roman" w:hAnsi="Times New Roman" w:cs="Times New Roman"/>
          <w:sz w:val="28"/>
          <w:szCs w:val="28"/>
        </w:rPr>
        <w:t>Стаськив</w:t>
      </w:r>
      <w:r w:rsidRPr="00F043BD" w:rsidR="00F043BD">
        <w:rPr>
          <w:rFonts w:ascii="Times New Roman" w:hAnsi="Times New Roman" w:cs="Times New Roman"/>
          <w:sz w:val="28"/>
          <w:szCs w:val="28"/>
        </w:rPr>
        <w:t xml:space="preserve"> Надежды Николаевны (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043BD" w:rsidR="00F043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043BD" w:rsidR="00F043BD">
        <w:rPr>
          <w:rFonts w:ascii="Times New Roman" w:hAnsi="Times New Roman" w:cs="Times New Roman"/>
          <w:sz w:val="28"/>
          <w:szCs w:val="28"/>
        </w:rPr>
        <w:t xml:space="preserve">) </w:t>
      </w:r>
      <w:r w:rsidRPr="00F043BD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F043BD" w:rsidR="00546AE3">
        <w:rPr>
          <w:rFonts w:ascii="Times New Roman" w:hAnsi="Times New Roman" w:cs="Times New Roman"/>
          <w:sz w:val="28"/>
          <w:szCs w:val="28"/>
        </w:rPr>
        <w:t xml:space="preserve">ПАО «Сбербанк» в лице филиала – Югорское отделение № 5940 </w:t>
      </w:r>
      <w:r w:rsidRPr="00F043BD">
        <w:rPr>
          <w:rFonts w:ascii="Times New Roman" w:hAnsi="Times New Roman" w:cs="Times New Roman"/>
          <w:sz w:val="28"/>
          <w:szCs w:val="28"/>
        </w:rPr>
        <w:t>(</w:t>
      </w:r>
      <w:r w:rsidRPr="00F043BD" w:rsidR="001B3505">
        <w:rPr>
          <w:rFonts w:ascii="Times New Roman" w:hAnsi="Times New Roman" w:cs="Times New Roman"/>
          <w:sz w:val="28"/>
          <w:szCs w:val="28"/>
        </w:rPr>
        <w:t xml:space="preserve">ИНН </w:t>
      </w:r>
      <w:r w:rsidRPr="00F043BD" w:rsidR="00546AE3">
        <w:rPr>
          <w:rFonts w:ascii="Times New Roman" w:hAnsi="Times New Roman" w:cs="Times New Roman"/>
          <w:sz w:val="28"/>
          <w:szCs w:val="28"/>
        </w:rPr>
        <w:t>7707083893</w:t>
      </w:r>
      <w:r w:rsidRPr="00F043BD">
        <w:rPr>
          <w:rFonts w:ascii="Times New Roman" w:hAnsi="Times New Roman" w:cs="Times New Roman"/>
          <w:sz w:val="28"/>
          <w:szCs w:val="28"/>
        </w:rPr>
        <w:t xml:space="preserve">) сумму </w:t>
      </w:r>
      <w:r w:rsidRPr="00F043BD" w:rsidR="00546AE3">
        <w:rPr>
          <w:rFonts w:ascii="Times New Roman" w:hAnsi="Times New Roman" w:cs="Times New Roman"/>
          <w:sz w:val="28"/>
          <w:szCs w:val="28"/>
        </w:rPr>
        <w:t xml:space="preserve">задолженности по кредитному договору № </w:t>
      </w:r>
      <w:r w:rsidRPr="00F043BD" w:rsidR="00F043BD">
        <w:rPr>
          <w:rFonts w:ascii="Times New Roman" w:hAnsi="Times New Roman" w:cs="Times New Roman"/>
          <w:sz w:val="28"/>
          <w:szCs w:val="28"/>
        </w:rPr>
        <w:t>1203-Р-</w:t>
      </w:r>
      <w:r w:rsidRPr="00F043BD" w:rsidR="00F043BD">
        <w:rPr>
          <w:rFonts w:ascii="Times New Roman" w:hAnsi="Times New Roman" w:cs="Times New Roman"/>
          <w:sz w:val="28"/>
          <w:szCs w:val="28"/>
        </w:rPr>
        <w:t>726709968</w:t>
      </w:r>
      <w:r w:rsidRPr="00F043BD" w:rsidR="00D92B33">
        <w:rPr>
          <w:rFonts w:ascii="Times New Roman" w:hAnsi="Times New Roman" w:cs="Times New Roman"/>
          <w:sz w:val="28"/>
          <w:szCs w:val="28"/>
        </w:rPr>
        <w:t xml:space="preserve"> </w:t>
      </w:r>
      <w:r w:rsidRPr="00F043BD" w:rsidR="001B3505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Pr="00F043BD" w:rsidR="001B35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3BD" w:rsidR="00F043BD">
        <w:rPr>
          <w:rFonts w:ascii="Times New Roman" w:hAnsi="Times New Roman" w:cs="Times New Roman"/>
          <w:bCs/>
          <w:sz w:val="28"/>
          <w:szCs w:val="28"/>
        </w:rPr>
        <w:t>27.02.2013</w:t>
      </w:r>
      <w:r w:rsidRPr="00F043BD" w:rsidR="001B3505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F043BD" w:rsidR="00546AE3">
        <w:rPr>
          <w:rFonts w:ascii="Times New Roman" w:hAnsi="Times New Roman" w:cs="Times New Roman"/>
          <w:bCs/>
          <w:sz w:val="28"/>
          <w:szCs w:val="28"/>
        </w:rPr>
        <w:t xml:space="preserve">за период с </w:t>
      </w:r>
      <w:r w:rsidR="00F043BD">
        <w:rPr>
          <w:rFonts w:ascii="Times New Roman" w:hAnsi="Times New Roman" w:cs="Times New Roman"/>
          <w:bCs/>
          <w:sz w:val="28"/>
          <w:szCs w:val="28"/>
        </w:rPr>
        <w:t>18.03.2020</w:t>
      </w:r>
      <w:r w:rsidRPr="00F043BD" w:rsidR="00546AE3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043BD">
        <w:rPr>
          <w:rFonts w:ascii="Times New Roman" w:hAnsi="Times New Roman" w:cs="Times New Roman"/>
          <w:bCs/>
          <w:sz w:val="28"/>
          <w:szCs w:val="28"/>
        </w:rPr>
        <w:t>01.08.</w:t>
      </w:r>
      <w:r w:rsidRPr="00F043BD" w:rsidR="00B9252D">
        <w:rPr>
          <w:rFonts w:ascii="Times New Roman" w:hAnsi="Times New Roman" w:cs="Times New Roman"/>
          <w:bCs/>
          <w:sz w:val="28"/>
          <w:szCs w:val="28"/>
        </w:rPr>
        <w:t>2023</w:t>
      </w:r>
      <w:r w:rsidRPr="00F043BD" w:rsidR="00546A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3BD" w:rsidR="001B3505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Pr="00F043BD" w:rsidR="00F043BD">
        <w:rPr>
          <w:rFonts w:ascii="Times New Roman" w:hAnsi="Times New Roman" w:cs="Times New Roman"/>
          <w:bCs/>
          <w:sz w:val="28"/>
          <w:szCs w:val="28"/>
        </w:rPr>
        <w:t>27100,29</w:t>
      </w:r>
      <w:r w:rsidRPr="00F043BD" w:rsidR="001B35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3BD">
        <w:rPr>
          <w:rFonts w:ascii="Times New Roman" w:hAnsi="Times New Roman" w:cs="Times New Roman"/>
          <w:sz w:val="28"/>
          <w:szCs w:val="28"/>
        </w:rPr>
        <w:t xml:space="preserve"> рублей,  а также расходы по оплате государственной пошлины в размере </w:t>
      </w:r>
      <w:r w:rsidRPr="00F043BD" w:rsidR="00F043BD">
        <w:rPr>
          <w:rFonts w:ascii="Times New Roman" w:hAnsi="Times New Roman" w:cs="Times New Roman"/>
          <w:color w:val="C00000"/>
          <w:sz w:val="28"/>
          <w:szCs w:val="28"/>
        </w:rPr>
        <w:t>1013,01</w:t>
      </w:r>
      <w:r w:rsidRPr="00F043BD" w:rsidR="002D6B0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043BD" w:rsidR="002D6B00">
        <w:rPr>
          <w:rFonts w:ascii="Times New Roman" w:hAnsi="Times New Roman" w:cs="Times New Roman"/>
          <w:sz w:val="28"/>
          <w:szCs w:val="28"/>
        </w:rPr>
        <w:t>рублей,</w:t>
      </w:r>
      <w:r w:rsidRPr="00F043BD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F043BD" w:rsidR="00546AE3">
        <w:rPr>
          <w:rFonts w:ascii="Times New Roman" w:hAnsi="Times New Roman" w:cs="Times New Roman"/>
          <w:sz w:val="28"/>
          <w:szCs w:val="28"/>
        </w:rPr>
        <w:t>–</w:t>
      </w:r>
      <w:r w:rsidRPr="00F043BD">
        <w:rPr>
          <w:rFonts w:ascii="Times New Roman" w:hAnsi="Times New Roman" w:cs="Times New Roman"/>
          <w:sz w:val="28"/>
          <w:szCs w:val="28"/>
        </w:rPr>
        <w:t xml:space="preserve"> </w:t>
      </w:r>
      <w:r w:rsidRPr="00F043BD" w:rsidR="00F043BD">
        <w:rPr>
          <w:rFonts w:ascii="Times New Roman" w:hAnsi="Times New Roman" w:cs="Times New Roman"/>
          <w:color w:val="C00000"/>
          <w:sz w:val="28"/>
          <w:szCs w:val="28"/>
        </w:rPr>
        <w:t>28113,30</w:t>
      </w:r>
      <w:r w:rsidRPr="00F043B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043BD">
        <w:rPr>
          <w:rFonts w:ascii="Times New Roman" w:hAnsi="Times New Roman" w:cs="Times New Roman"/>
          <w:sz w:val="28"/>
          <w:szCs w:val="28"/>
        </w:rPr>
        <w:t>рублей.</w:t>
      </w:r>
    </w:p>
    <w:p w:rsidR="00F043BD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043BD">
        <w:rPr>
          <w:rFonts w:ascii="Times New Roman" w:hAnsi="Times New Roman" w:cs="Times New Roman"/>
          <w:color w:val="C00000"/>
          <w:sz w:val="28"/>
          <w:szCs w:val="28"/>
        </w:rPr>
        <w:t>В остальной части иск</w:t>
      </w:r>
      <w:r w:rsidR="008526C2">
        <w:rPr>
          <w:rFonts w:ascii="Times New Roman" w:hAnsi="Times New Roman" w:cs="Times New Roman"/>
          <w:color w:val="C00000"/>
          <w:sz w:val="28"/>
          <w:szCs w:val="28"/>
        </w:rPr>
        <w:t xml:space="preserve">овых требований </w:t>
      </w:r>
      <w:r w:rsidRPr="00F043BD">
        <w:rPr>
          <w:rFonts w:ascii="Times New Roman" w:hAnsi="Times New Roman" w:cs="Times New Roman"/>
          <w:color w:val="C00000"/>
          <w:sz w:val="28"/>
          <w:szCs w:val="28"/>
        </w:rPr>
        <w:t xml:space="preserve"> отказать.</w:t>
      </w: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Разъяснить участвующим в деле 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лицам, их представителям право подать заявление о составлении мотивированного решения в следующие сроки:</w:t>
      </w: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нии;</w:t>
      </w: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от лиц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участвующих в деле, их представителей соответствующего заявления.</w:t>
      </w:r>
    </w:p>
    <w:p w:rsidR="00C5711A" w:rsidRPr="00F043BD" w:rsidP="00F043BD">
      <w:pPr>
        <w:pStyle w:val="BodyTextIndent"/>
        <w:widowControl w:val="0"/>
        <w:ind w:firstLine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Решение может быть обжаловано в течение месяца в Нижневартовский городской суд через мирового судью судебного участка № </w:t>
      </w:r>
      <w:r w:rsidRPr="00F043BD" w:rsidR="00F2245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города окружного значения Нижневартовска ХМАО - Югры.</w:t>
      </w:r>
    </w:p>
    <w:p w:rsidR="00C5711A" w:rsidRPr="00F043BD" w:rsidP="00F043BD">
      <w:pPr>
        <w:pStyle w:val="BodyTextIndent"/>
        <w:widowControl w:val="0"/>
        <w:ind w:firstLine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D012D" w:rsidP="00F043BD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3BD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Pr="00F043BD">
        <w:rPr>
          <w:rFonts w:ascii="Times New Roman" w:hAnsi="Times New Roman" w:cs="Times New Roman"/>
          <w:sz w:val="28"/>
          <w:szCs w:val="28"/>
        </w:rPr>
        <w:tab/>
      </w:r>
      <w:r w:rsidRPr="00F043BD">
        <w:rPr>
          <w:rFonts w:ascii="Times New Roman" w:hAnsi="Times New Roman" w:cs="Times New Roman"/>
          <w:sz w:val="28"/>
          <w:szCs w:val="28"/>
        </w:rPr>
        <w:tab/>
      </w:r>
      <w:r w:rsidRPr="00F043BD">
        <w:rPr>
          <w:rFonts w:ascii="Times New Roman" w:hAnsi="Times New Roman" w:cs="Times New Roman"/>
          <w:sz w:val="28"/>
          <w:szCs w:val="28"/>
        </w:rPr>
        <w:tab/>
        <w:t xml:space="preserve">     О.В.Вдовина</w:t>
      </w: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76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Sect="007841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341AA"/>
    <w:rsid w:val="00191BA8"/>
    <w:rsid w:val="001B3505"/>
    <w:rsid w:val="00205953"/>
    <w:rsid w:val="002D6B00"/>
    <w:rsid w:val="003B3DA5"/>
    <w:rsid w:val="004B6021"/>
    <w:rsid w:val="00502EB8"/>
    <w:rsid w:val="00546AE3"/>
    <w:rsid w:val="005A6ADB"/>
    <w:rsid w:val="005C48A6"/>
    <w:rsid w:val="0078415F"/>
    <w:rsid w:val="007D78B5"/>
    <w:rsid w:val="008051B9"/>
    <w:rsid w:val="0083005B"/>
    <w:rsid w:val="008526C2"/>
    <w:rsid w:val="008E45F5"/>
    <w:rsid w:val="008E5AD3"/>
    <w:rsid w:val="008F5389"/>
    <w:rsid w:val="0090723E"/>
    <w:rsid w:val="00B9252D"/>
    <w:rsid w:val="00C34E83"/>
    <w:rsid w:val="00C535A2"/>
    <w:rsid w:val="00C5711A"/>
    <w:rsid w:val="00C573CA"/>
    <w:rsid w:val="00D92B33"/>
    <w:rsid w:val="00DD012D"/>
    <w:rsid w:val="00E646C1"/>
    <w:rsid w:val="00ED761A"/>
    <w:rsid w:val="00F043BD"/>
    <w:rsid w:val="00F22457"/>
    <w:rsid w:val="00F31F0C"/>
    <w:rsid w:val="00F76D49"/>
    <w:rsid w:val="00FC242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8E65BC-0043-48DB-93CD-A866EB3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5711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5711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571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71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